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5A" w:rsidRPr="00CB685A" w:rsidRDefault="00CB685A" w:rsidP="00CB685A">
      <w:pPr>
        <w:rPr>
          <w:rFonts w:hint="cs"/>
          <w:b/>
          <w:bCs/>
          <w:sz w:val="16"/>
          <w:szCs w:val="16"/>
        </w:rPr>
      </w:pPr>
      <w:bookmarkStart w:id="0" w:name="_GoBack"/>
      <w:bookmarkEnd w:id="0"/>
    </w:p>
    <w:p w:rsidR="00CB685A" w:rsidRDefault="00CB685A" w:rsidP="00CB685A">
      <w:pPr>
        <w:jc w:val="right"/>
        <w:rPr>
          <w:b/>
          <w:bCs/>
          <w:sz w:val="60"/>
          <w:szCs w:val="60"/>
        </w:rPr>
      </w:pPr>
    </w:p>
    <w:p w:rsidR="00CB685A" w:rsidRPr="008B20E0" w:rsidRDefault="00CB685A" w:rsidP="00CB68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3408BCF" wp14:editId="6E4055A5">
            <wp:simplePos x="0" y="0"/>
            <wp:positionH relativeFrom="column">
              <wp:posOffset>2400300</wp:posOffset>
            </wp:positionH>
            <wp:positionV relativeFrom="paragraph">
              <wp:posOffset>-571500</wp:posOffset>
            </wp:positionV>
            <wp:extent cx="1028700" cy="12573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85A" w:rsidRPr="008B20E0" w:rsidRDefault="00CB685A" w:rsidP="00CB685A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CB685A" w:rsidRDefault="00CB685A" w:rsidP="00CB68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685A" w:rsidRDefault="00CB685A" w:rsidP="00CB685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ประกาศองค์การบริหารส่วนตำบลกะลาเส</w:t>
      </w:r>
    </w:p>
    <w:p w:rsidR="00CB685A" w:rsidRDefault="00CB685A" w:rsidP="00CB68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ประกาศใช้แผนป้องกันปราบปรามการทุจริตและประพฤติมิชอบ</w:t>
      </w:r>
    </w:p>
    <w:p w:rsidR="00CB685A" w:rsidRPr="008B20E0" w:rsidRDefault="00CB685A" w:rsidP="00CB68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ระยะ  4 ปี  (พ.ศ. 2561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2564)</w:t>
      </w:r>
    </w:p>
    <w:p w:rsidR="00CB685A" w:rsidRPr="008B20E0" w:rsidRDefault="00CB685A" w:rsidP="00CB68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-------</w:t>
      </w:r>
      <w:r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</w:t>
      </w:r>
    </w:p>
    <w:p w:rsidR="00CB685A" w:rsidRDefault="00CB685A" w:rsidP="00CB685A">
      <w:pPr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B685A" w:rsidRDefault="00CB685A" w:rsidP="00CB68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ตามมติคณะรัฐมนตรีเมื่อวันที่  6  พฤษภาคม  2551  เห็นชอบตามข้อเสนอของคณะกรรมการป้องกันและปราบปรามการทุจริตแห่งชาติ   ให้หน่วยงานภาครัฐนำแนวทางและมาตรการตามยุทธศาสตร์ชาติ</w:t>
      </w:r>
    </w:p>
    <w:p w:rsidR="00CB685A" w:rsidRDefault="00CB685A" w:rsidP="00CB68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ว่าด้วยการป้องกันและปราบปรามการทุจริตนำไปสู่การปฏิบัติ  และมอบหมายให้สำนักนายกรัฐมนตรีได้สั่งการให้หน่วยงานทุกภาคส่วนดำเนินการจัดทำแผนปฏิบัติการป้องกันและปราบปรามการทุจริตภาครัฐ  นั้น</w:t>
      </w:r>
    </w:p>
    <w:p w:rsidR="00CB685A" w:rsidRDefault="00CB685A" w:rsidP="00CB68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85A" w:rsidRDefault="00CB685A" w:rsidP="00CB68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 องค์การบริหารส่วนตำบลกะลาเสได้จัดทำแผนป้องกันปราบปรามการทุจริต และประพฤติมิชอบ ระยะ  4 ปี 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เพื่อสนองตอบนโยบายของรัฐบาล  จึงขอประกาศใช้แผนดังกล่าว  (รายละเอียดตามแนบ)  </w:t>
      </w:r>
    </w:p>
    <w:p w:rsidR="00CB685A" w:rsidRDefault="00CB685A" w:rsidP="00CB68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85A" w:rsidRDefault="00CB685A" w:rsidP="00CB68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CB685A" w:rsidRPr="00D25BF3" w:rsidRDefault="00CB685A" w:rsidP="00CB685A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CB685A" w:rsidRPr="008B20E0" w:rsidRDefault="00CB685A" w:rsidP="00CB685A">
      <w:pPr>
        <w:ind w:left="1440"/>
        <w:rPr>
          <w:rFonts w:ascii="TH SarabunIT๙" w:hAnsi="TH SarabunIT๙" w:cs="TH SarabunIT๙"/>
          <w:sz w:val="14"/>
          <w:szCs w:val="14"/>
        </w:rPr>
      </w:pPr>
    </w:p>
    <w:p w:rsidR="00CB685A" w:rsidRDefault="00CB685A" w:rsidP="00CB685A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 xml:space="preserve">ประกาศ    </w:t>
      </w:r>
      <w:r w:rsidRPr="00EA51A2">
        <w:rPr>
          <w:rFonts w:ascii="TH SarabunIT๙" w:hAnsi="TH SarabunIT๙" w:cs="TH SarabunIT๙"/>
          <w:sz w:val="32"/>
          <w:szCs w:val="32"/>
          <w:cs/>
        </w:rPr>
        <w:t xml:space="preserve">ณ    วันที่   </w:t>
      </w:r>
      <w:r w:rsidRPr="00EA51A2">
        <w:rPr>
          <w:rFonts w:ascii="TH SarabunIT๙" w:hAnsi="TH SarabunIT๙" w:cs="TH SarabunIT๙" w:hint="cs"/>
          <w:sz w:val="32"/>
          <w:szCs w:val="32"/>
          <w:cs/>
        </w:rPr>
        <w:t xml:space="preserve">30  </w:t>
      </w:r>
      <w:r w:rsidRPr="00EA51A2">
        <w:rPr>
          <w:rFonts w:ascii="TH SarabunIT๙" w:hAnsi="TH SarabunIT๙" w:cs="TH SarabunIT๙"/>
          <w:sz w:val="32"/>
          <w:szCs w:val="32"/>
          <w:cs/>
        </w:rPr>
        <w:t xml:space="preserve">   เดือน</w:t>
      </w:r>
      <w:r w:rsidRPr="00EA51A2">
        <w:rPr>
          <w:rFonts w:ascii="TH SarabunIT๙" w:hAnsi="TH SarabunIT๙" w:cs="TH SarabunIT๙" w:hint="cs"/>
          <w:sz w:val="32"/>
          <w:szCs w:val="32"/>
          <w:cs/>
        </w:rPr>
        <w:t xml:space="preserve">  มีนาคม    </w:t>
      </w:r>
      <w:r w:rsidRPr="00EA51A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A51A2">
        <w:rPr>
          <w:rFonts w:ascii="TH SarabunIT๙" w:hAnsi="TH SarabunIT๙" w:cs="TH SarabunIT๙"/>
          <w:sz w:val="32"/>
          <w:szCs w:val="32"/>
        </w:rPr>
        <w:t>2560</w:t>
      </w:r>
      <w:r w:rsidRPr="00EA51A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B685A" w:rsidRDefault="00CB685A" w:rsidP="00CB685A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B685A" w:rsidRPr="00EA51A2" w:rsidRDefault="00CB685A" w:rsidP="00CB685A">
      <w:pPr>
        <w:spacing w:line="48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B685A" w:rsidRPr="00A31E83" w:rsidRDefault="00CB685A" w:rsidP="00CB685A">
      <w:pPr>
        <w:rPr>
          <w:rFonts w:ascii="TH SarabunIT๙" w:hAnsi="TH SarabunIT๙" w:cs="TH SarabunIT๙"/>
          <w:sz w:val="32"/>
          <w:szCs w:val="32"/>
          <w:cs/>
        </w:rPr>
      </w:pP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  <w:t xml:space="preserve">  (นายประสิทธิ์     </w:t>
      </w:r>
      <w:proofErr w:type="spellStart"/>
      <w:r w:rsidRPr="00A31E83">
        <w:rPr>
          <w:rFonts w:ascii="TH SarabunIT๙" w:hAnsi="TH SarabunIT๙" w:cs="TH SarabunIT๙"/>
          <w:sz w:val="32"/>
          <w:szCs w:val="32"/>
          <w:cs/>
        </w:rPr>
        <w:t>ตี้</w:t>
      </w:r>
      <w:proofErr w:type="spellEnd"/>
      <w:r w:rsidRPr="00A31E83">
        <w:rPr>
          <w:rFonts w:ascii="TH SarabunIT๙" w:hAnsi="TH SarabunIT๙" w:cs="TH SarabunIT๙"/>
          <w:sz w:val="32"/>
          <w:szCs w:val="32"/>
          <w:cs/>
        </w:rPr>
        <w:t>ฮ้อ)</w:t>
      </w:r>
    </w:p>
    <w:p w:rsidR="00CB685A" w:rsidRDefault="00CB685A" w:rsidP="00CB685A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นายกองค์การบริหารส่วนตำบลกะลาเส</w:t>
      </w:r>
    </w:p>
    <w:p w:rsidR="00CB685A" w:rsidRDefault="00CB685A" w:rsidP="00CB685A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B685A" w:rsidRPr="00A85CC0" w:rsidRDefault="00CB685A" w:rsidP="00CB685A"/>
    <w:p w:rsidR="00833432" w:rsidRPr="00CB685A" w:rsidRDefault="00833432"/>
    <w:sectPr w:rsidR="00833432" w:rsidRPr="00CB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5A"/>
    <w:rsid w:val="00833432"/>
    <w:rsid w:val="00C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30ABE-28AE-4E3C-B7DC-26112A1E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2018-11-12T04:44:00Z</dcterms:created>
  <dcterms:modified xsi:type="dcterms:W3CDTF">2018-11-12T04:44:00Z</dcterms:modified>
</cp:coreProperties>
</file>