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A16" w:rsidRPr="005D7A16" w:rsidRDefault="005D7647" w:rsidP="005D7A16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5D7647">
        <w:rPr>
          <w:rFonts w:ascii="TH SarabunIT๙" w:hAnsi="TH SarabunIT๙" w:cs="TH SarabunIT๙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4.4pt;margin-top:-26.4pt;width:98.25pt;height:108.05pt;z-index:-251658752;visibility:visible">
            <v:imagedata r:id="rId6" o:title="" gain="112993f" blacklevel="3932f"/>
          </v:shape>
          <o:OLEObject Type="Embed" ProgID="Word.Picture.8" ShapeID="_x0000_s1026" DrawAspect="Content" ObjectID="_1569832738" r:id="rId7"/>
        </w:pict>
      </w:r>
    </w:p>
    <w:p w:rsidR="005D7A16" w:rsidRPr="005D7A16" w:rsidRDefault="005D7A16" w:rsidP="005D7A16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5D7A16" w:rsidRPr="005D7A16" w:rsidRDefault="005D7A16" w:rsidP="005D7A16">
      <w:pPr>
        <w:ind w:left="142" w:hanging="142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5D7A16" w:rsidRPr="005D7A16" w:rsidRDefault="005D7A16" w:rsidP="005D7A16">
      <w:pPr>
        <w:ind w:left="142" w:hanging="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</w:p>
    <w:p w:rsidR="005D7A16" w:rsidRPr="005D7A16" w:rsidRDefault="005D7A16" w:rsidP="005D7A16">
      <w:pPr>
        <w:ind w:left="142" w:hanging="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D7A16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="00AB73E0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องค์การบริหารส่วนตำบลกะลาเส</w:t>
      </w:r>
    </w:p>
    <w:p w:rsidR="005D7A16" w:rsidRPr="005D7A16" w:rsidRDefault="005D7A16" w:rsidP="005D7A16">
      <w:pPr>
        <w:ind w:left="142" w:hanging="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D7A1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เรื่องประกาศใช้แผนการดำเนินงาน </w:t>
      </w:r>
      <w:r w:rsidR="00AB73E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D7A16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ประจำปีประมาณ</w:t>
      </w:r>
      <w:r w:rsidR="001A67C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AB73E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D7A16">
        <w:rPr>
          <w:rFonts w:ascii="TH SarabunIT๙" w:hAnsi="TH SarabunIT๙" w:cs="TH SarabunIT๙"/>
          <w:b/>
          <w:bCs/>
          <w:sz w:val="32"/>
          <w:szCs w:val="32"/>
          <w:cs/>
        </w:rPr>
        <w:t>๒๕61</w:t>
      </w:r>
    </w:p>
    <w:p w:rsidR="005D7A16" w:rsidRPr="005D7A16" w:rsidRDefault="005D7A16" w:rsidP="005D7A16">
      <w:pPr>
        <w:ind w:left="142" w:hanging="142"/>
        <w:rPr>
          <w:rFonts w:ascii="TH SarabunIT๙" w:hAnsi="TH SarabunIT๙" w:cs="TH SarabunIT๙"/>
          <w:b/>
          <w:bCs/>
          <w:sz w:val="32"/>
          <w:szCs w:val="32"/>
        </w:rPr>
      </w:pPr>
      <w:r w:rsidRPr="005D7A1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D7A1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D7A1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D7A1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D7A16">
        <w:rPr>
          <w:rFonts w:ascii="TH SarabunIT๙" w:hAnsi="TH SarabunIT๙" w:cs="TH SarabunIT๙"/>
          <w:b/>
          <w:bCs/>
          <w:sz w:val="32"/>
          <w:szCs w:val="32"/>
        </w:rPr>
        <w:tab/>
        <w:t>---------------------------------------------------</w:t>
      </w:r>
    </w:p>
    <w:p w:rsidR="005D7A16" w:rsidRPr="005D7A16" w:rsidRDefault="005D7A16" w:rsidP="005D7A16">
      <w:pPr>
        <w:tabs>
          <w:tab w:val="left" w:pos="1418"/>
        </w:tabs>
        <w:autoSpaceDE w:val="0"/>
        <w:autoSpaceDN w:val="0"/>
        <w:adjustRightInd w:val="0"/>
        <w:spacing w:before="120"/>
        <w:jc w:val="thaiDistribute"/>
        <w:rPr>
          <w:rFonts w:ascii="TH SarabunIT๙" w:eastAsia="AngsanaNew-Bold" w:hAnsi="TH SarabunIT๙" w:cs="TH SarabunIT๙"/>
          <w:sz w:val="32"/>
          <w:szCs w:val="32"/>
        </w:rPr>
      </w:pPr>
      <w:r w:rsidRPr="005D7A16">
        <w:rPr>
          <w:rFonts w:ascii="TH SarabunIT๙" w:hAnsi="TH SarabunIT๙" w:cs="TH SarabunIT๙"/>
          <w:sz w:val="32"/>
          <w:szCs w:val="32"/>
        </w:rPr>
        <w:tab/>
      </w:r>
      <w:r w:rsidRPr="005D7A16">
        <w:rPr>
          <w:rFonts w:ascii="TH SarabunIT๙" w:hAnsi="TH SarabunIT๙" w:cs="TH SarabunIT๙"/>
          <w:sz w:val="32"/>
          <w:szCs w:val="32"/>
        </w:rPr>
        <w:tab/>
      </w:r>
      <w:r w:rsidRPr="005D7A16">
        <w:rPr>
          <w:rFonts w:ascii="TH SarabunIT๙" w:hAnsi="TH SarabunIT๙" w:cs="TH SarabunIT๙"/>
          <w:sz w:val="32"/>
          <w:szCs w:val="32"/>
          <w:cs/>
        </w:rPr>
        <w:t xml:space="preserve">ตามระเบียบกระทรวงมหาดไทยว่าด้วยการจัดทำแผนพัฒนาขององค์กรปกครองส่วนท้องถิ่น พ.ศ. ๒๕๔๘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แก้ไขเพิ่มเติม (ฉบับที่ 2 ) พ.ศ. 2559 </w:t>
      </w:r>
      <w:r w:rsidRPr="005D7A16">
        <w:rPr>
          <w:rFonts w:ascii="TH SarabunIT๙" w:hAnsi="TH SarabunIT๙" w:cs="TH SarabunIT๙"/>
          <w:sz w:val="32"/>
          <w:szCs w:val="32"/>
          <w:cs/>
        </w:rPr>
        <w:t xml:space="preserve">ข้อ ๒๖ (๒) </w:t>
      </w:r>
      <w:r w:rsidRPr="005D7A16">
        <w:rPr>
          <w:rFonts w:ascii="TH SarabunIT๙" w:eastAsia="AngsanaNew-Bold" w:hAnsi="TH SarabunIT๙" w:cs="TH SarabunIT๙"/>
          <w:sz w:val="32"/>
          <w:szCs w:val="32"/>
          <w:cs/>
        </w:rPr>
        <w:t xml:space="preserve">คณะกรรมการพัฒนาท้องถิ่นพิจารณาร่างแผนดำเนินงาน แล้วเสนอผู้บริหารท้องถิ่นประกาศเป็นแผนการดำเนินงาน ทั้งนี้ให้ปิดประกาศแผนการดำเนินงานภายในสิบห้าวันนับแต่วันที่ประกาศเพื่อให้ประชาชนในท้องถิ่นทราบโดยทั่วกันและต้องปิดประกาศไว้อย่างน้อยสามสิบวัน </w:t>
      </w:r>
    </w:p>
    <w:p w:rsidR="005D7A16" w:rsidRPr="005D7A16" w:rsidRDefault="005D7A16" w:rsidP="005D7A16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D7A16">
        <w:rPr>
          <w:rFonts w:ascii="TH SarabunIT๙" w:hAnsi="TH SarabunIT๙" w:cs="TH SarabunIT๙"/>
          <w:sz w:val="32"/>
          <w:szCs w:val="32"/>
        </w:rPr>
        <w:tab/>
      </w:r>
      <w:r w:rsidRPr="005D7A16">
        <w:rPr>
          <w:rFonts w:ascii="TH SarabunIT๙" w:hAnsi="TH SarabunIT๙" w:cs="TH SarabunIT๙"/>
          <w:sz w:val="32"/>
          <w:szCs w:val="32"/>
        </w:rPr>
        <w:tab/>
      </w:r>
      <w:r w:rsidRPr="005D7A16">
        <w:rPr>
          <w:rFonts w:ascii="TH SarabunIT๙" w:hAnsi="TH SarabunIT๙" w:cs="TH SarabunIT๙"/>
          <w:sz w:val="32"/>
          <w:szCs w:val="32"/>
          <w:cs/>
        </w:rPr>
        <w:t>บัดนี้</w:t>
      </w:r>
      <w:r w:rsidR="00AB73E0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นายกองค์การบริหารส่วนตำบลกะลาเสขอ</w:t>
      </w:r>
      <w:r w:rsidRPr="005D7A16">
        <w:rPr>
          <w:rFonts w:ascii="TH SarabunIT๙" w:hAnsi="TH SarabunIT๙" w:cs="TH SarabunIT๙"/>
          <w:sz w:val="32"/>
          <w:szCs w:val="32"/>
          <w:cs/>
        </w:rPr>
        <w:t>ประกาศใช้แผนการดำเนินงานประจำปีงบประมาณ ๒๕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5D7A16">
        <w:rPr>
          <w:rFonts w:ascii="TH SarabunIT๙" w:hAnsi="TH SarabunIT๙" w:cs="TH SarabunIT๙"/>
          <w:sz w:val="32"/>
          <w:szCs w:val="32"/>
          <w:cs/>
        </w:rPr>
        <w:t xml:space="preserve">  เพื่อนำไปปฏิบัติและใช้เป็นแนวทางของการจัดทำแผนจัดหาพัสดุ  แผนการใช้จ่ายเงินรายละเอียดปรากฏแนบท้ายประกาศฉบับนี้ และสามารถดาวน์โหลดรายละเอียดเพิ่มเติมได้ที่  </w:t>
      </w:r>
      <w:r w:rsidRPr="005D7A16">
        <w:rPr>
          <w:rFonts w:ascii="TH SarabunIT๙" w:hAnsi="TH SarabunIT๙" w:cs="TH SarabunIT๙"/>
          <w:sz w:val="32"/>
          <w:szCs w:val="32"/>
        </w:rPr>
        <w:t>www.</w:t>
      </w:r>
      <w:r w:rsidR="00AB73E0">
        <w:rPr>
          <w:rFonts w:ascii="TH SarabunIT๙" w:hAnsi="TH SarabunIT๙" w:cs="TH SarabunIT๙"/>
          <w:sz w:val="32"/>
          <w:szCs w:val="32"/>
        </w:rPr>
        <w:t>kalase.</w:t>
      </w:r>
      <w:r w:rsidRPr="005D7A16">
        <w:rPr>
          <w:rFonts w:ascii="TH SarabunIT๙" w:hAnsi="TH SarabunIT๙" w:cs="TH SarabunIT๙"/>
          <w:sz w:val="32"/>
          <w:szCs w:val="32"/>
        </w:rPr>
        <w:t xml:space="preserve">go.th  </w:t>
      </w:r>
    </w:p>
    <w:p w:rsidR="005D7A16" w:rsidRPr="005D7A16" w:rsidRDefault="005D7A16" w:rsidP="005D7A16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D7A16">
        <w:rPr>
          <w:rFonts w:ascii="TH SarabunIT๙" w:hAnsi="TH SarabunIT๙" w:cs="TH SarabunIT๙"/>
          <w:sz w:val="32"/>
          <w:szCs w:val="32"/>
        </w:rPr>
        <w:tab/>
      </w:r>
      <w:r w:rsidRPr="005D7A16">
        <w:rPr>
          <w:rFonts w:ascii="TH SarabunIT๙" w:hAnsi="TH SarabunIT๙" w:cs="TH SarabunIT๙"/>
          <w:sz w:val="32"/>
          <w:szCs w:val="32"/>
        </w:rPr>
        <w:tab/>
      </w:r>
      <w:r w:rsidRPr="005D7A16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:rsidR="005D7A16" w:rsidRPr="005D7A16" w:rsidRDefault="005D7A16" w:rsidP="005D7A16">
      <w:pPr>
        <w:spacing w:before="120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5D7A16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="001A67C5">
        <w:rPr>
          <w:rFonts w:ascii="TH SarabunIT๙" w:hAnsi="TH SarabunIT๙" w:cs="TH SarabunIT๙"/>
          <w:sz w:val="32"/>
          <w:szCs w:val="32"/>
        </w:rPr>
        <w:t xml:space="preserve"> </w:t>
      </w:r>
      <w:r w:rsidRPr="005D7A16">
        <w:rPr>
          <w:rFonts w:ascii="TH SarabunIT๙" w:hAnsi="TH SarabunIT๙" w:cs="TH SarabunIT๙"/>
          <w:sz w:val="32"/>
          <w:szCs w:val="32"/>
          <w:cs/>
        </w:rPr>
        <w:t>ณ</w:t>
      </w:r>
      <w:r w:rsidR="001A67C5">
        <w:rPr>
          <w:rFonts w:ascii="TH SarabunIT๙" w:hAnsi="TH SarabunIT๙" w:cs="TH SarabunIT๙"/>
          <w:sz w:val="32"/>
          <w:szCs w:val="32"/>
        </w:rPr>
        <w:t xml:space="preserve"> </w:t>
      </w:r>
      <w:r w:rsidRPr="005D7A16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1A67C5">
        <w:rPr>
          <w:rFonts w:ascii="TH SarabunIT๙" w:hAnsi="TH SarabunIT๙" w:cs="TH SarabunIT๙"/>
          <w:sz w:val="32"/>
          <w:szCs w:val="32"/>
        </w:rPr>
        <w:t xml:space="preserve">  </w:t>
      </w:r>
      <w:r w:rsidR="00AB73E0">
        <w:rPr>
          <w:rFonts w:ascii="TH SarabunIT๙" w:hAnsi="TH SarabunIT๙" w:cs="TH SarabunIT๙"/>
          <w:sz w:val="32"/>
          <w:szCs w:val="32"/>
        </w:rPr>
        <w:t>25</w:t>
      </w:r>
      <w:r w:rsidR="001A67C5">
        <w:rPr>
          <w:rFonts w:ascii="TH SarabunIT๙" w:hAnsi="TH SarabunIT๙" w:cs="TH SarabunIT๙"/>
          <w:sz w:val="32"/>
          <w:szCs w:val="32"/>
        </w:rPr>
        <w:t xml:space="preserve">   </w:t>
      </w:r>
      <w:r w:rsidRPr="005D7A16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AB73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ตุลาคม </w:t>
      </w:r>
      <w:r w:rsidRPr="005D7A16">
        <w:rPr>
          <w:rFonts w:ascii="TH SarabunIT๙" w:hAnsi="TH SarabunIT๙" w:cs="TH SarabunIT๙"/>
          <w:sz w:val="32"/>
          <w:szCs w:val="32"/>
          <w:cs/>
        </w:rPr>
        <w:t>พ</w:t>
      </w:r>
      <w:r w:rsidRPr="005D7A16">
        <w:rPr>
          <w:rFonts w:ascii="TH SarabunIT๙" w:hAnsi="TH SarabunIT๙" w:cs="TH SarabunIT๙"/>
          <w:sz w:val="32"/>
          <w:szCs w:val="32"/>
        </w:rPr>
        <w:t>.</w:t>
      </w:r>
      <w:r w:rsidRPr="005D7A16">
        <w:rPr>
          <w:rFonts w:ascii="TH SarabunIT๙" w:hAnsi="TH SarabunIT๙" w:cs="TH SarabunIT๙"/>
          <w:sz w:val="32"/>
          <w:szCs w:val="32"/>
          <w:cs/>
        </w:rPr>
        <w:t>ศ</w:t>
      </w:r>
      <w:r w:rsidRPr="005D7A16">
        <w:rPr>
          <w:rFonts w:ascii="TH SarabunIT๙" w:hAnsi="TH SarabunIT๙" w:cs="TH SarabunIT๙"/>
          <w:sz w:val="32"/>
          <w:szCs w:val="32"/>
        </w:rPr>
        <w:t>.</w:t>
      </w:r>
      <w:r w:rsidR="00AB73E0">
        <w:rPr>
          <w:rFonts w:ascii="TH SarabunIT๙" w:hAnsi="TH SarabunIT๙" w:cs="TH SarabunIT๙"/>
          <w:sz w:val="32"/>
          <w:szCs w:val="32"/>
        </w:rPr>
        <w:t xml:space="preserve"> </w:t>
      </w:r>
      <w:r w:rsidRPr="005D7A16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/>
          <w:sz w:val="32"/>
          <w:szCs w:val="32"/>
        </w:rPr>
        <w:t>60</w:t>
      </w:r>
    </w:p>
    <w:p w:rsidR="005D7A16" w:rsidRPr="005D7A16" w:rsidRDefault="005D7A16" w:rsidP="005D7A16">
      <w:pPr>
        <w:ind w:left="142" w:hanging="142"/>
        <w:rPr>
          <w:rFonts w:ascii="TH SarabunIT๙" w:hAnsi="TH SarabunIT๙" w:cs="TH SarabunIT๙"/>
          <w:sz w:val="32"/>
          <w:szCs w:val="32"/>
        </w:rPr>
      </w:pPr>
    </w:p>
    <w:p w:rsidR="005D7A16" w:rsidRPr="005D7A16" w:rsidRDefault="005D7A16" w:rsidP="005D7A16">
      <w:pPr>
        <w:ind w:left="142" w:hanging="142"/>
        <w:rPr>
          <w:rFonts w:ascii="TH SarabunIT๙" w:hAnsi="TH SarabunIT๙" w:cs="TH SarabunIT๙"/>
          <w:sz w:val="32"/>
          <w:szCs w:val="32"/>
        </w:rPr>
      </w:pPr>
    </w:p>
    <w:p w:rsidR="00AB73E0" w:rsidRDefault="00AB73E0" w:rsidP="00AB73E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(นายประสิทธิ์     ตี้ฮ้อ)</w:t>
      </w:r>
    </w:p>
    <w:p w:rsidR="00AB73E0" w:rsidRDefault="00AB73E0" w:rsidP="00AB73E0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นายกองค์การบริหารส่วนตำบลกะลาเส</w:t>
      </w:r>
    </w:p>
    <w:p w:rsidR="005D7A16" w:rsidRPr="005D7A16" w:rsidRDefault="005D7A16" w:rsidP="005D7A16">
      <w:pPr>
        <w:ind w:left="142" w:hanging="142"/>
        <w:rPr>
          <w:rFonts w:ascii="TH SarabunIT๙" w:hAnsi="TH SarabunIT๙" w:cs="TH SarabunIT๙"/>
          <w:sz w:val="32"/>
          <w:szCs w:val="32"/>
        </w:rPr>
      </w:pPr>
    </w:p>
    <w:p w:rsidR="005D7A16" w:rsidRPr="005D7A16" w:rsidRDefault="00AB73E0" w:rsidP="005D7A16">
      <w:pPr>
        <w:ind w:left="142" w:hanging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5D7A16" w:rsidRPr="005D7A16" w:rsidRDefault="005D7A16" w:rsidP="005D7A16">
      <w:pPr>
        <w:rPr>
          <w:rFonts w:ascii="TH SarabunIT๙" w:hAnsi="TH SarabunIT๙" w:cs="TH SarabunIT๙"/>
          <w:sz w:val="32"/>
          <w:szCs w:val="32"/>
          <w:cs/>
        </w:rPr>
      </w:pPr>
    </w:p>
    <w:p w:rsidR="005D7A16" w:rsidRPr="005D7A16" w:rsidRDefault="005D7A16" w:rsidP="005D7A16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5D7A16">
        <w:rPr>
          <w:rFonts w:ascii="TH SarabunIT๙" w:hAnsi="TH SarabunIT๙" w:cs="TH SarabunIT๙"/>
          <w:sz w:val="32"/>
          <w:szCs w:val="32"/>
          <w:cs/>
        </w:rPr>
        <w:tab/>
      </w:r>
      <w:r w:rsidRPr="005D7A16">
        <w:rPr>
          <w:rFonts w:ascii="TH SarabunIT๙" w:hAnsi="TH SarabunIT๙" w:cs="TH SarabunIT๙"/>
          <w:sz w:val="32"/>
          <w:szCs w:val="32"/>
          <w:cs/>
        </w:rPr>
        <w:tab/>
      </w:r>
    </w:p>
    <w:p w:rsidR="005D7A16" w:rsidRPr="005D7A16" w:rsidRDefault="005D7A16" w:rsidP="005D7A1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E0B97" w:rsidRPr="005D7A16" w:rsidRDefault="00FE0B97">
      <w:pPr>
        <w:rPr>
          <w:rFonts w:ascii="TH SarabunIT๙" w:hAnsi="TH SarabunIT๙" w:cs="TH SarabunIT๙"/>
        </w:rPr>
      </w:pPr>
    </w:p>
    <w:sectPr w:rsidR="00FE0B97" w:rsidRPr="005D7A16" w:rsidSect="00555F87">
      <w:footerReference w:type="default" r:id="rId8"/>
      <w:pgSz w:w="11906" w:h="16838"/>
      <w:pgMar w:top="539" w:right="1133" w:bottom="36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0AF" w:rsidRDefault="008310AF" w:rsidP="006471CB">
      <w:r>
        <w:separator/>
      </w:r>
    </w:p>
  </w:endnote>
  <w:endnote w:type="continuationSeparator" w:id="1">
    <w:p w:rsidR="008310AF" w:rsidRDefault="008310AF" w:rsidP="006471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9E4" w:rsidRDefault="00AB73E0" w:rsidP="00AA69E4">
    <w:pPr>
      <w:pStyle w:val="a5"/>
      <w:jc w:val="right"/>
    </w:pPr>
    <w:r>
      <w:t xml:space="preserve"> </w:t>
    </w:r>
  </w:p>
  <w:p w:rsidR="006471CB" w:rsidRDefault="006471C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0AF" w:rsidRDefault="008310AF" w:rsidP="006471CB">
      <w:r>
        <w:separator/>
      </w:r>
    </w:p>
  </w:footnote>
  <w:footnote w:type="continuationSeparator" w:id="1">
    <w:p w:rsidR="008310AF" w:rsidRDefault="008310AF" w:rsidP="006471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5D7A16"/>
    <w:rsid w:val="001A67C5"/>
    <w:rsid w:val="00255AF6"/>
    <w:rsid w:val="004D7A0D"/>
    <w:rsid w:val="005D7647"/>
    <w:rsid w:val="005D7A16"/>
    <w:rsid w:val="006471CB"/>
    <w:rsid w:val="008310AF"/>
    <w:rsid w:val="00837EB4"/>
    <w:rsid w:val="008C414A"/>
    <w:rsid w:val="00A12495"/>
    <w:rsid w:val="00AA69E4"/>
    <w:rsid w:val="00AB73E0"/>
    <w:rsid w:val="00BA1A66"/>
    <w:rsid w:val="00C26F49"/>
    <w:rsid w:val="00F35F3E"/>
    <w:rsid w:val="00FE0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A16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471CB"/>
    <w:pPr>
      <w:tabs>
        <w:tab w:val="center" w:pos="4680"/>
        <w:tab w:val="right" w:pos="9360"/>
      </w:tabs>
    </w:pPr>
    <w:rPr>
      <w:szCs w:val="35"/>
    </w:rPr>
  </w:style>
  <w:style w:type="character" w:customStyle="1" w:styleId="a4">
    <w:name w:val="หัวกระดาษ อักขระ"/>
    <w:basedOn w:val="a0"/>
    <w:link w:val="a3"/>
    <w:uiPriority w:val="99"/>
    <w:semiHidden/>
    <w:rsid w:val="006471CB"/>
    <w:rPr>
      <w:rFonts w:ascii="Cordia New" w:eastAsia="Cordia New" w:hAnsi="Cordia New" w:cs="Angsana New"/>
      <w:sz w:val="28"/>
      <w:szCs w:val="35"/>
      <w:lang w:eastAsia="zh-CN"/>
    </w:rPr>
  </w:style>
  <w:style w:type="paragraph" w:styleId="a5">
    <w:name w:val="footer"/>
    <w:basedOn w:val="a"/>
    <w:link w:val="a6"/>
    <w:semiHidden/>
    <w:unhideWhenUsed/>
    <w:rsid w:val="006471CB"/>
    <w:pPr>
      <w:tabs>
        <w:tab w:val="center" w:pos="4680"/>
        <w:tab w:val="right" w:pos="9360"/>
      </w:tabs>
    </w:pPr>
    <w:rPr>
      <w:szCs w:val="35"/>
    </w:rPr>
  </w:style>
  <w:style w:type="character" w:customStyle="1" w:styleId="a6">
    <w:name w:val="ท้ายกระดาษ อักขระ"/>
    <w:basedOn w:val="a0"/>
    <w:link w:val="a5"/>
    <w:semiHidden/>
    <w:rsid w:val="006471CB"/>
    <w:rPr>
      <w:rFonts w:ascii="Cordia New" w:eastAsia="Cordia New" w:hAnsi="Cordia New" w:cs="Angsana New"/>
      <w:sz w:val="28"/>
      <w:szCs w:val="35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A16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3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KKD Windows Se7en V1</cp:lastModifiedBy>
  <cp:revision>3</cp:revision>
  <cp:lastPrinted>2017-10-18T04:45:00Z</cp:lastPrinted>
  <dcterms:created xsi:type="dcterms:W3CDTF">2017-10-02T08:45:00Z</dcterms:created>
  <dcterms:modified xsi:type="dcterms:W3CDTF">2017-10-18T04:52:00Z</dcterms:modified>
</cp:coreProperties>
</file>