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E0" w:rsidRDefault="00862DAA" w:rsidP="00D20DFA">
      <w:pPr>
        <w:pStyle w:val="Default"/>
        <w:jc w:val="center"/>
        <w:rPr>
          <w:rFonts w:ascii="TH Baijam" w:hAnsi="TH Baijam" w:cs="TH Baijam"/>
          <w:b/>
          <w:bCs/>
          <w:sz w:val="72"/>
          <w:szCs w:val="72"/>
          <w:cs/>
        </w:rPr>
      </w:pPr>
      <w:r>
        <w:rPr>
          <w:rFonts w:ascii="TH Baijam" w:hAnsi="TH Baijam" w:cs="TH Baijam"/>
          <w:b/>
          <w:bCs/>
          <w:noProof/>
          <w:sz w:val="72"/>
          <w:szCs w:val="72"/>
        </w:rPr>
        <w:drawing>
          <wp:inline distT="0" distB="0" distL="0" distR="0">
            <wp:extent cx="2533650" cy="2533650"/>
            <wp:effectExtent l="0" t="0" r="0" b="0"/>
            <wp:docPr id="1" name="Picture 1" descr="D:\งานวิเคราะห\ตรา อบ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วิเคราะห\ตรา อบต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DFA" w:rsidRDefault="00D20DFA" w:rsidP="00D20DFA">
      <w:pPr>
        <w:pStyle w:val="Default"/>
        <w:jc w:val="center"/>
        <w:rPr>
          <w:rFonts w:ascii="TH Baijam" w:hAnsi="TH Baijam" w:cs="TH Baijam"/>
          <w:b/>
          <w:bCs/>
          <w:sz w:val="60"/>
          <w:szCs w:val="60"/>
        </w:rPr>
      </w:pPr>
      <w:r w:rsidRPr="00894B5A">
        <w:rPr>
          <w:rFonts w:ascii="TH Baijam" w:hAnsi="TH Baijam" w:cs="TH Baijam"/>
          <w:b/>
          <w:bCs/>
          <w:sz w:val="60"/>
          <w:szCs w:val="60"/>
          <w:cs/>
        </w:rPr>
        <w:t>ราย</w:t>
      </w:r>
      <w:r w:rsidR="00686C48" w:rsidRPr="00894B5A">
        <w:rPr>
          <w:rFonts w:ascii="TH Baijam" w:hAnsi="TH Baijam" w:cs="TH Baijam" w:hint="cs"/>
          <w:b/>
          <w:bCs/>
          <w:sz w:val="60"/>
          <w:szCs w:val="60"/>
          <w:cs/>
        </w:rPr>
        <w:t>งานผล</w:t>
      </w:r>
      <w:r w:rsidRPr="00894B5A">
        <w:rPr>
          <w:rFonts w:ascii="TH Baijam" w:hAnsi="TH Baijam" w:cs="TH Baijam"/>
          <w:b/>
          <w:bCs/>
          <w:sz w:val="60"/>
          <w:szCs w:val="60"/>
          <w:cs/>
        </w:rPr>
        <w:t>การติดตามและประเมินผลแผนพัฒนา</w:t>
      </w:r>
      <w:r w:rsidR="00F24EF7" w:rsidRPr="00894B5A">
        <w:rPr>
          <w:rFonts w:ascii="TH Baijam" w:hAnsi="TH Baijam" w:cs="TH Baijam"/>
          <w:b/>
          <w:bCs/>
          <w:sz w:val="60"/>
          <w:szCs w:val="60"/>
          <w:cs/>
        </w:rPr>
        <w:t xml:space="preserve"> </w:t>
      </w:r>
      <w:r w:rsidR="004C564E">
        <w:rPr>
          <w:rFonts w:ascii="TH Baijam" w:hAnsi="TH Baijam" w:cs="TH Baijam" w:hint="cs"/>
          <w:b/>
          <w:bCs/>
          <w:sz w:val="60"/>
          <w:szCs w:val="60"/>
          <w:cs/>
        </w:rPr>
        <w:t>ประจำ</w:t>
      </w:r>
      <w:r w:rsidRPr="00894B5A">
        <w:rPr>
          <w:rFonts w:ascii="TH Baijam" w:hAnsi="TH Baijam" w:cs="TH Baijam"/>
          <w:b/>
          <w:bCs/>
          <w:sz w:val="60"/>
          <w:szCs w:val="60"/>
          <w:cs/>
        </w:rPr>
        <w:t>ปีงบประมาณ</w:t>
      </w:r>
      <w:r w:rsidRPr="00894B5A">
        <w:rPr>
          <w:rFonts w:ascii="TH Baijam" w:hAnsi="TH Baijam" w:cs="TH Baijam"/>
          <w:b/>
          <w:bCs/>
          <w:sz w:val="60"/>
          <w:szCs w:val="60"/>
        </w:rPr>
        <w:t xml:space="preserve"> </w:t>
      </w:r>
      <w:r w:rsidRPr="00894B5A">
        <w:rPr>
          <w:rFonts w:ascii="TH Baijam" w:hAnsi="TH Baijam" w:cs="TH Baijam"/>
          <w:b/>
          <w:bCs/>
          <w:sz w:val="60"/>
          <w:szCs w:val="60"/>
          <w:cs/>
        </w:rPr>
        <w:t>พ.ศ.</w:t>
      </w:r>
      <w:r w:rsidR="005D4309" w:rsidRPr="00894B5A">
        <w:rPr>
          <w:rFonts w:ascii="TH Baijam" w:hAnsi="TH Baijam" w:cs="TH Baijam" w:hint="cs"/>
          <w:b/>
          <w:bCs/>
          <w:sz w:val="60"/>
          <w:szCs w:val="60"/>
          <w:cs/>
        </w:rPr>
        <w:t xml:space="preserve"> </w:t>
      </w:r>
      <w:r w:rsidRPr="00894B5A">
        <w:rPr>
          <w:rFonts w:ascii="TH Baijam" w:hAnsi="TH Baijam" w:cs="TH Baijam"/>
          <w:b/>
          <w:bCs/>
          <w:sz w:val="60"/>
          <w:szCs w:val="60"/>
          <w:cs/>
        </w:rPr>
        <w:t>๒๕</w:t>
      </w:r>
      <w:r w:rsidR="004C564E">
        <w:rPr>
          <w:rFonts w:ascii="TH Baijam" w:hAnsi="TH Baijam" w:cs="TH Baijam" w:hint="cs"/>
          <w:b/>
          <w:bCs/>
          <w:sz w:val="60"/>
          <w:szCs w:val="60"/>
          <w:cs/>
        </w:rPr>
        <w:t>๖๐</w:t>
      </w:r>
    </w:p>
    <w:p w:rsidR="004C564E" w:rsidRDefault="004C564E" w:rsidP="00D20DFA">
      <w:pPr>
        <w:pStyle w:val="Default"/>
        <w:jc w:val="center"/>
        <w:rPr>
          <w:rFonts w:ascii="TH Baijam" w:hAnsi="TH Baijam" w:cs="TH Baijam"/>
          <w:b/>
          <w:bCs/>
          <w:sz w:val="60"/>
          <w:szCs w:val="60"/>
          <w:cs/>
        </w:rPr>
      </w:pPr>
      <w:r>
        <w:rPr>
          <w:rFonts w:ascii="TH Baijam" w:hAnsi="TH Baijam" w:cs="TH Baijam" w:hint="cs"/>
          <w:b/>
          <w:bCs/>
          <w:sz w:val="60"/>
          <w:szCs w:val="60"/>
          <w:cs/>
        </w:rPr>
        <w:t>รอบ</w:t>
      </w:r>
      <w:r w:rsidR="00F33B1F">
        <w:rPr>
          <w:rFonts w:ascii="TH Baijam" w:hAnsi="TH Baijam" w:cs="TH Baijam" w:hint="cs"/>
          <w:b/>
          <w:bCs/>
          <w:sz w:val="60"/>
          <w:szCs w:val="60"/>
          <w:cs/>
        </w:rPr>
        <w:t>เดือน</w:t>
      </w:r>
      <w:r>
        <w:rPr>
          <w:rFonts w:ascii="TH Baijam" w:hAnsi="TH Baijam" w:cs="TH Baijam" w:hint="cs"/>
          <w:b/>
          <w:bCs/>
          <w:sz w:val="60"/>
          <w:szCs w:val="60"/>
          <w:cs/>
        </w:rPr>
        <w:t>เมษายน พ.ศ ๒๕๖๐</w:t>
      </w:r>
    </w:p>
    <w:p w:rsidR="004C564E" w:rsidRPr="004C564E" w:rsidRDefault="004C564E" w:rsidP="00D20DFA">
      <w:pPr>
        <w:pStyle w:val="Default"/>
        <w:jc w:val="center"/>
        <w:rPr>
          <w:rFonts w:ascii="TH Baijam" w:hAnsi="TH Baijam" w:cs="TH Baijam"/>
          <w:b/>
          <w:bCs/>
          <w:sz w:val="52"/>
          <w:szCs w:val="52"/>
          <w:cs/>
        </w:rPr>
      </w:pPr>
      <w:r>
        <w:rPr>
          <w:rFonts w:ascii="TH Baijam" w:hAnsi="TH Baijam" w:cs="TH Baijam" w:hint="cs"/>
          <w:b/>
          <w:bCs/>
          <w:sz w:val="52"/>
          <w:szCs w:val="52"/>
          <w:cs/>
        </w:rPr>
        <w:t>(</w:t>
      </w:r>
      <w:r w:rsidRPr="004C564E">
        <w:rPr>
          <w:rFonts w:ascii="TH Baijam" w:hAnsi="TH Baijam" w:cs="TH Baijam" w:hint="cs"/>
          <w:b/>
          <w:bCs/>
          <w:sz w:val="52"/>
          <w:szCs w:val="52"/>
          <w:cs/>
        </w:rPr>
        <w:t>ระหว่างเดือนตุลาคม พ.ศ. ๒๕๕๙ ถึง มีนาคม พ.ศ. ๒๕๖๐</w:t>
      </w:r>
      <w:r>
        <w:rPr>
          <w:rFonts w:ascii="TH Baijam" w:hAnsi="TH Baijam" w:cs="TH Baijam" w:hint="cs"/>
          <w:b/>
          <w:bCs/>
          <w:sz w:val="52"/>
          <w:szCs w:val="52"/>
          <w:cs/>
        </w:rPr>
        <w:t>)</w:t>
      </w:r>
    </w:p>
    <w:p w:rsidR="00F24EF7" w:rsidRDefault="00F24EF7" w:rsidP="00F24EF7">
      <w:pPr>
        <w:jc w:val="center"/>
        <w:rPr>
          <w:b/>
          <w:bCs/>
          <w:sz w:val="60"/>
          <w:szCs w:val="60"/>
        </w:rPr>
      </w:pPr>
    </w:p>
    <w:p w:rsidR="00F24EF7" w:rsidRDefault="00F24EF7" w:rsidP="00F24EF7">
      <w:pPr>
        <w:jc w:val="center"/>
        <w:rPr>
          <w:b/>
          <w:bCs/>
          <w:sz w:val="60"/>
          <w:szCs w:val="60"/>
        </w:rPr>
      </w:pPr>
    </w:p>
    <w:p w:rsidR="00F24EF7" w:rsidRDefault="00F24EF7" w:rsidP="00F24EF7">
      <w:pPr>
        <w:jc w:val="center"/>
        <w:rPr>
          <w:b/>
          <w:bCs/>
          <w:sz w:val="60"/>
          <w:szCs w:val="60"/>
        </w:rPr>
      </w:pPr>
    </w:p>
    <w:p w:rsidR="00F24EF7" w:rsidRPr="00646FF1" w:rsidRDefault="00F24EF7" w:rsidP="00F24EF7">
      <w:pPr>
        <w:jc w:val="center"/>
        <w:rPr>
          <w:b/>
          <w:bCs/>
          <w:sz w:val="60"/>
          <w:szCs w:val="60"/>
        </w:rPr>
      </w:pPr>
      <w:r w:rsidRPr="00646FF1">
        <w:rPr>
          <w:rFonts w:hint="cs"/>
          <w:b/>
          <w:bCs/>
          <w:sz w:val="60"/>
          <w:szCs w:val="60"/>
          <w:cs/>
        </w:rPr>
        <w:t>ของ</w:t>
      </w:r>
    </w:p>
    <w:p w:rsidR="00F24EF7" w:rsidRPr="00646FF1" w:rsidRDefault="00862DAA" w:rsidP="00F24EF7">
      <w:pPr>
        <w:jc w:val="center"/>
        <w:rPr>
          <w:b/>
          <w:bCs/>
          <w:i/>
          <w:iCs/>
          <w:sz w:val="60"/>
          <w:szCs w:val="60"/>
        </w:rPr>
      </w:pPr>
      <w:r>
        <w:rPr>
          <w:rFonts w:hint="cs"/>
          <w:b/>
          <w:bCs/>
          <w:sz w:val="60"/>
          <w:szCs w:val="60"/>
          <w:cs/>
        </w:rPr>
        <w:t>องค์การบริหารส่วนตำบลกะลาเส</w:t>
      </w:r>
    </w:p>
    <w:p w:rsidR="00F24EF7" w:rsidRDefault="00F24EF7" w:rsidP="00F24EF7">
      <w:pPr>
        <w:jc w:val="center"/>
        <w:rPr>
          <w:b/>
          <w:bCs/>
        </w:rPr>
      </w:pPr>
    </w:p>
    <w:p w:rsidR="00F24EF7" w:rsidRDefault="00F24EF7" w:rsidP="00F24EF7">
      <w:pPr>
        <w:jc w:val="center"/>
        <w:rPr>
          <w:b/>
          <w:bCs/>
          <w:sz w:val="36"/>
          <w:szCs w:val="36"/>
        </w:rPr>
      </w:pPr>
    </w:p>
    <w:p w:rsidR="00F24EF7" w:rsidRDefault="00F24EF7" w:rsidP="00F24EF7">
      <w:pPr>
        <w:jc w:val="center"/>
        <w:rPr>
          <w:b/>
          <w:bCs/>
          <w:sz w:val="36"/>
          <w:szCs w:val="36"/>
        </w:rPr>
      </w:pPr>
    </w:p>
    <w:p w:rsidR="00F24EF7" w:rsidRDefault="00F24EF7" w:rsidP="00F24EF7">
      <w:pPr>
        <w:jc w:val="center"/>
        <w:rPr>
          <w:b/>
          <w:bCs/>
          <w:sz w:val="36"/>
          <w:szCs w:val="36"/>
        </w:rPr>
      </w:pPr>
    </w:p>
    <w:p w:rsidR="00F24EF7" w:rsidRDefault="00F24EF7" w:rsidP="00F24EF7">
      <w:pPr>
        <w:jc w:val="center"/>
        <w:rPr>
          <w:b/>
          <w:bCs/>
          <w:sz w:val="36"/>
          <w:szCs w:val="36"/>
        </w:rPr>
      </w:pPr>
    </w:p>
    <w:p w:rsidR="00F24EF7" w:rsidRDefault="00F24EF7" w:rsidP="00F24EF7">
      <w:pPr>
        <w:jc w:val="center"/>
        <w:rPr>
          <w:b/>
          <w:bCs/>
          <w:sz w:val="36"/>
          <w:szCs w:val="36"/>
        </w:rPr>
      </w:pPr>
    </w:p>
    <w:p w:rsidR="00F24EF7" w:rsidRDefault="00F24EF7" w:rsidP="00F24EF7">
      <w:pPr>
        <w:jc w:val="center"/>
        <w:rPr>
          <w:b/>
          <w:bCs/>
          <w:sz w:val="36"/>
          <w:szCs w:val="36"/>
        </w:rPr>
      </w:pPr>
    </w:p>
    <w:p w:rsidR="00F24EF7" w:rsidRDefault="00F24EF7" w:rsidP="00F24EF7">
      <w:pPr>
        <w:jc w:val="center"/>
        <w:rPr>
          <w:b/>
          <w:bCs/>
          <w:sz w:val="36"/>
          <w:szCs w:val="36"/>
        </w:rPr>
      </w:pPr>
    </w:p>
    <w:p w:rsidR="00F24EF7" w:rsidRPr="00D425A9" w:rsidRDefault="00F24EF7" w:rsidP="00F24EF7">
      <w:pPr>
        <w:jc w:val="center"/>
        <w:rPr>
          <w:b/>
          <w:bCs/>
          <w:sz w:val="36"/>
          <w:szCs w:val="36"/>
        </w:rPr>
      </w:pPr>
      <w:r w:rsidRPr="00D425A9">
        <w:rPr>
          <w:b/>
          <w:bCs/>
          <w:sz w:val="36"/>
          <w:szCs w:val="36"/>
          <w:cs/>
        </w:rPr>
        <w:t>โดย</w:t>
      </w:r>
      <w:r w:rsidR="00150DB9">
        <w:rPr>
          <w:rFonts w:hint="cs"/>
          <w:b/>
          <w:bCs/>
          <w:sz w:val="36"/>
          <w:szCs w:val="36"/>
          <w:cs/>
        </w:rPr>
        <w:t>คณะกรรมการติดตามแลประเมินผลแผนพัฒนา</w:t>
      </w:r>
      <w:r w:rsidR="00862DAA">
        <w:rPr>
          <w:rFonts w:hint="cs"/>
          <w:b/>
          <w:bCs/>
          <w:sz w:val="36"/>
          <w:szCs w:val="36"/>
          <w:cs/>
        </w:rPr>
        <w:t>องค์การบริหารส่วนตำบลกะลาเส</w:t>
      </w:r>
      <w:r w:rsidRPr="00D425A9">
        <w:rPr>
          <w:b/>
          <w:bCs/>
          <w:sz w:val="36"/>
          <w:szCs w:val="36"/>
          <w:cs/>
        </w:rPr>
        <w:t xml:space="preserve">  </w:t>
      </w:r>
    </w:p>
    <w:p w:rsidR="00F24EF7" w:rsidRPr="00D425A9" w:rsidRDefault="00862DAA" w:rsidP="00F24EF7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15/4 </w:t>
      </w:r>
      <w:r w:rsidR="00F24EF7" w:rsidRPr="00D425A9">
        <w:rPr>
          <w:b/>
          <w:bCs/>
          <w:sz w:val="36"/>
          <w:szCs w:val="36"/>
          <w:cs/>
        </w:rPr>
        <w:t xml:space="preserve">หมู่ที่ </w:t>
      </w:r>
      <w:r>
        <w:rPr>
          <w:rFonts w:hint="cs"/>
          <w:b/>
          <w:bCs/>
          <w:sz w:val="36"/>
          <w:szCs w:val="36"/>
          <w:cs/>
        </w:rPr>
        <w:t>2</w:t>
      </w:r>
      <w:r w:rsidR="00F24EF7" w:rsidRPr="00D425A9">
        <w:rPr>
          <w:b/>
          <w:bCs/>
          <w:sz w:val="36"/>
          <w:szCs w:val="36"/>
          <w:cs/>
        </w:rPr>
        <w:t xml:space="preserve">  ตำบล</w:t>
      </w:r>
      <w:r>
        <w:rPr>
          <w:rFonts w:hint="cs"/>
          <w:b/>
          <w:bCs/>
          <w:sz w:val="36"/>
          <w:szCs w:val="36"/>
          <w:cs/>
        </w:rPr>
        <w:t>กะลาเส</w:t>
      </w:r>
      <w:r w:rsidR="00F24EF7" w:rsidRPr="00D425A9">
        <w:rPr>
          <w:b/>
          <w:bCs/>
          <w:sz w:val="36"/>
          <w:szCs w:val="36"/>
          <w:cs/>
        </w:rPr>
        <w:t xml:space="preserve">  อำเภอ</w:t>
      </w:r>
      <w:r>
        <w:rPr>
          <w:rFonts w:hint="cs"/>
          <w:b/>
          <w:bCs/>
          <w:sz w:val="36"/>
          <w:szCs w:val="36"/>
          <w:cs/>
        </w:rPr>
        <w:t>สิเกา</w:t>
      </w:r>
      <w:r w:rsidR="00F24EF7" w:rsidRPr="00D425A9">
        <w:rPr>
          <w:b/>
          <w:bCs/>
          <w:sz w:val="36"/>
          <w:szCs w:val="36"/>
          <w:cs/>
        </w:rPr>
        <w:t xml:space="preserve">  จังหวัด</w:t>
      </w:r>
      <w:r>
        <w:rPr>
          <w:rFonts w:hint="cs"/>
          <w:b/>
          <w:bCs/>
          <w:sz w:val="36"/>
          <w:szCs w:val="36"/>
          <w:cs/>
        </w:rPr>
        <w:t>ตรัง  92150</w:t>
      </w:r>
      <w:r w:rsidR="00F24EF7" w:rsidRPr="00D425A9">
        <w:rPr>
          <w:b/>
          <w:bCs/>
          <w:sz w:val="36"/>
          <w:szCs w:val="36"/>
          <w:cs/>
        </w:rPr>
        <w:t xml:space="preserve"> </w:t>
      </w:r>
    </w:p>
    <w:p w:rsidR="004803E9" w:rsidRPr="00F33B1F" w:rsidRDefault="00F24EF7" w:rsidP="00811034">
      <w:pPr>
        <w:pStyle w:val="Default"/>
        <w:jc w:val="center"/>
      </w:pPr>
      <w:r w:rsidRPr="00D425A9">
        <w:rPr>
          <w:rFonts w:ascii="TH Baijam" w:hAnsi="TH Baijam" w:cs="TH Baijam"/>
          <w:b/>
          <w:bCs/>
          <w:sz w:val="36"/>
          <w:szCs w:val="36"/>
          <w:cs/>
        </w:rPr>
        <w:t xml:space="preserve">โทรศัพท์ </w:t>
      </w:r>
      <w:r w:rsidR="00862DAA">
        <w:rPr>
          <w:rFonts w:ascii="TH Baijam" w:hAnsi="TH Baijam" w:cs="TH Baijam" w:hint="cs"/>
          <w:b/>
          <w:bCs/>
          <w:sz w:val="36"/>
          <w:szCs w:val="36"/>
          <w:cs/>
        </w:rPr>
        <w:t>075 267 087</w:t>
      </w:r>
    </w:p>
    <w:p w:rsidR="004803E9" w:rsidRPr="00F33B1F" w:rsidRDefault="004803E9" w:rsidP="00056A8D">
      <w:pPr>
        <w:ind w:firstLine="720"/>
        <w:jc w:val="thaiDistribute"/>
      </w:pPr>
    </w:p>
    <w:sectPr w:rsidR="004803E9" w:rsidRPr="00F33B1F" w:rsidSect="00641A77">
      <w:pgSz w:w="11906" w:h="16838" w:code="9"/>
      <w:pgMar w:top="1134" w:right="992" w:bottom="284" w:left="1418" w:header="284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EF9" w:rsidRDefault="00421EF9">
      <w:r>
        <w:separator/>
      </w:r>
    </w:p>
  </w:endnote>
  <w:endnote w:type="continuationSeparator" w:id="1">
    <w:p w:rsidR="00421EF9" w:rsidRDefault="00421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SarabunIT๙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EF9" w:rsidRDefault="00421EF9">
      <w:r>
        <w:separator/>
      </w:r>
    </w:p>
  </w:footnote>
  <w:footnote w:type="continuationSeparator" w:id="1">
    <w:p w:rsidR="00421EF9" w:rsidRDefault="00421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2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5"/>
  </w:num>
  <w:num w:numId="15">
    <w:abstractNumId w:val="8"/>
  </w:num>
  <w:num w:numId="16">
    <w:abstractNumId w:val="27"/>
  </w:num>
  <w:num w:numId="17">
    <w:abstractNumId w:val="0"/>
  </w:num>
  <w:num w:numId="18">
    <w:abstractNumId w:val="31"/>
  </w:num>
  <w:num w:numId="19">
    <w:abstractNumId w:val="30"/>
  </w:num>
  <w:num w:numId="20">
    <w:abstractNumId w:val="24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8"/>
  </w:num>
  <w:num w:numId="29">
    <w:abstractNumId w:val="23"/>
  </w:num>
  <w:num w:numId="30">
    <w:abstractNumId w:val="7"/>
  </w:num>
  <w:num w:numId="31">
    <w:abstractNumId w:val="29"/>
  </w:num>
  <w:num w:numId="32">
    <w:abstractNumId w:val="10"/>
  </w:num>
  <w:num w:numId="33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33D"/>
    <w:rsid w:val="00006C10"/>
    <w:rsid w:val="000078AF"/>
    <w:rsid w:val="00010E1E"/>
    <w:rsid w:val="0001102F"/>
    <w:rsid w:val="00014A24"/>
    <w:rsid w:val="000167F0"/>
    <w:rsid w:val="00020926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6518"/>
    <w:rsid w:val="000677C5"/>
    <w:rsid w:val="00067DF7"/>
    <w:rsid w:val="00070762"/>
    <w:rsid w:val="00071A67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11746"/>
    <w:rsid w:val="002122BF"/>
    <w:rsid w:val="002123B8"/>
    <w:rsid w:val="00212A58"/>
    <w:rsid w:val="002173A8"/>
    <w:rsid w:val="002215EE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004B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10AE6"/>
    <w:rsid w:val="004146F1"/>
    <w:rsid w:val="0041702A"/>
    <w:rsid w:val="00417203"/>
    <w:rsid w:val="00421BEE"/>
    <w:rsid w:val="00421EF9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257B"/>
    <w:rsid w:val="00503C63"/>
    <w:rsid w:val="00504A48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4D3D"/>
    <w:rsid w:val="00536AF3"/>
    <w:rsid w:val="00542257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1A7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70905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905"/>
    <w:rsid w:val="00715118"/>
    <w:rsid w:val="00721511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41D6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07D8B"/>
    <w:rsid w:val="00811034"/>
    <w:rsid w:val="00811775"/>
    <w:rsid w:val="00815DE8"/>
    <w:rsid w:val="00822263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2DAA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119E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F4D"/>
    <w:rsid w:val="009316CF"/>
    <w:rsid w:val="00934844"/>
    <w:rsid w:val="00936CD6"/>
    <w:rsid w:val="00937BD1"/>
    <w:rsid w:val="00937DFD"/>
    <w:rsid w:val="009413F4"/>
    <w:rsid w:val="009445D3"/>
    <w:rsid w:val="00945FD0"/>
    <w:rsid w:val="00952CA0"/>
    <w:rsid w:val="0095455F"/>
    <w:rsid w:val="00956F9C"/>
    <w:rsid w:val="00962E75"/>
    <w:rsid w:val="009632B2"/>
    <w:rsid w:val="009716DD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17BE2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4EAD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220AB"/>
    <w:rsid w:val="00C25B8E"/>
    <w:rsid w:val="00C33BAC"/>
    <w:rsid w:val="00C3603B"/>
    <w:rsid w:val="00C36D99"/>
    <w:rsid w:val="00C400BB"/>
    <w:rsid w:val="00C4252E"/>
    <w:rsid w:val="00C44608"/>
    <w:rsid w:val="00C50FAF"/>
    <w:rsid w:val="00C55EE7"/>
    <w:rsid w:val="00C60890"/>
    <w:rsid w:val="00C64BD3"/>
    <w:rsid w:val="00C66B47"/>
    <w:rsid w:val="00C70E1F"/>
    <w:rsid w:val="00C71A2E"/>
    <w:rsid w:val="00C763CD"/>
    <w:rsid w:val="00C77CAB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D22D6"/>
    <w:rsid w:val="00CD52AB"/>
    <w:rsid w:val="00CE164C"/>
    <w:rsid w:val="00CE21EB"/>
    <w:rsid w:val="00CF03EF"/>
    <w:rsid w:val="00CF0BB5"/>
    <w:rsid w:val="00CF3D45"/>
    <w:rsid w:val="00CF4529"/>
    <w:rsid w:val="00CF53B9"/>
    <w:rsid w:val="00D0285D"/>
    <w:rsid w:val="00D03BE6"/>
    <w:rsid w:val="00D072A3"/>
    <w:rsid w:val="00D07A41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75D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87A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41CE7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6C73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KKD Windows Se7en V1</cp:lastModifiedBy>
  <cp:revision>3</cp:revision>
  <cp:lastPrinted>2016-11-16T16:57:00Z</cp:lastPrinted>
  <dcterms:created xsi:type="dcterms:W3CDTF">2017-03-23T07:39:00Z</dcterms:created>
  <dcterms:modified xsi:type="dcterms:W3CDTF">2017-04-25T01:13:00Z</dcterms:modified>
</cp:coreProperties>
</file>