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5A1658" w14:textId="77777777" w:rsidR="004101E9" w:rsidRDefault="003075D6">
      <w:pPr>
        <w:spacing w:after="0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 xml:space="preserve">การส่งเสริมและบริหารจัดการองค์กรปกครองส่วนท้องถิ่นให้เป็นองค์กรสุขภาวะ </w:t>
      </w:r>
      <w:r>
        <w:rPr>
          <w:rFonts w:hint="cs"/>
          <w:b/>
          <w:bCs/>
          <w:sz w:val="24"/>
          <w:szCs w:val="32"/>
          <w:cs/>
        </w:rPr>
        <w:t>(</w:t>
      </w:r>
      <w:r>
        <w:rPr>
          <w:b/>
          <w:bCs/>
          <w:sz w:val="24"/>
          <w:szCs w:val="32"/>
        </w:rPr>
        <w:t>Happy Workplace)</w:t>
      </w:r>
    </w:p>
    <w:p w14:paraId="79182EEB" w14:textId="77777777" w:rsidR="004101E9" w:rsidRDefault="004101E9">
      <w:pPr>
        <w:spacing w:after="0"/>
        <w:jc w:val="center"/>
        <w:rPr>
          <w:b/>
          <w:bCs/>
          <w:sz w:val="24"/>
          <w:szCs w:val="32"/>
        </w:rPr>
      </w:pPr>
    </w:p>
    <w:p w14:paraId="2FCCDE70" w14:textId="77777777" w:rsidR="004101E9" w:rsidRDefault="003075D6">
      <w:pPr>
        <w:spacing w:after="0"/>
        <w:jc w:val="center"/>
        <w:rPr>
          <w:b/>
          <w:bCs/>
          <w:sz w:val="24"/>
          <w:szCs w:val="32"/>
        </w:rPr>
      </w:pPr>
      <w:proofErr w:type="gramStart"/>
      <w:r>
        <w:rPr>
          <w:b/>
          <w:bCs/>
          <w:sz w:val="24"/>
          <w:szCs w:val="32"/>
        </w:rPr>
        <w:t>Happy  Money</w:t>
      </w:r>
      <w:proofErr w:type="gramEnd"/>
    </w:p>
    <w:p w14:paraId="617E4C45" w14:textId="77777777" w:rsidR="004101E9" w:rsidRDefault="003075D6">
      <w:pPr>
        <w:spacing w:after="0" w:line="240" w:lineRule="auto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 xml:space="preserve">พนักงานในองค์กรดำเนินการตามนโยบายนายกองค์การบริหารส่วนตำบล </w:t>
      </w:r>
    </w:p>
    <w:p w14:paraId="4540EE40" w14:textId="77777777" w:rsidR="004101E9" w:rsidRDefault="003075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ในการ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ส่งเสริมให้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บุคลากร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ปลูกจิตสำนึกในการออม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เพื่อเป็นการสร้างนิสัยในการออม</w:t>
      </w:r>
    </w:p>
    <w:p w14:paraId="4F65E65D" w14:textId="210AD157" w:rsidR="004101E9" w:rsidRPr="00B447A0" w:rsidRDefault="003075D6" w:rsidP="00B447A0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hint="cs"/>
          <w:b/>
          <w:bCs/>
          <w:sz w:val="24"/>
          <w:szCs w:val="32"/>
          <w:cs/>
          <w:lang w:val="th-TH"/>
        </w:rPr>
        <w:t xml:space="preserve">โดยการหยอดกระปุกออมสิน อย่างน้อยให้ได้วันละ </w:t>
      </w:r>
      <w:r>
        <w:rPr>
          <w:rFonts w:hint="cs"/>
          <w:b/>
          <w:bCs/>
          <w:sz w:val="24"/>
          <w:szCs w:val="32"/>
          <w:cs/>
        </w:rPr>
        <w:t>5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hint="cs"/>
          <w:b/>
          <w:bCs/>
          <w:sz w:val="24"/>
          <w:szCs w:val="32"/>
          <w:cs/>
          <w:lang w:val="th-TH"/>
        </w:rPr>
        <w:t xml:space="preserve">บาท </w:t>
      </w:r>
    </w:p>
    <w:p w14:paraId="13434F4F" w14:textId="2DCB0319" w:rsidR="004101E9" w:rsidRDefault="00B447A0">
      <w:pPr>
        <w:spacing w:before="240"/>
        <w:jc w:val="center"/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kern w:val="0"/>
          <w:sz w:val="36"/>
          <w:szCs w:val="36"/>
          <w14:ligatures w14:val="none"/>
        </w:rPr>
        <w:drawing>
          <wp:inline distT="0" distB="0" distL="0" distR="0" wp14:anchorId="00988F63" wp14:editId="358531A0">
            <wp:extent cx="6106795" cy="6153150"/>
            <wp:effectExtent l="0" t="0" r="825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A1FC" w14:textId="774D1A75" w:rsidR="00B447A0" w:rsidRDefault="00B447A0">
      <w:pPr>
        <w:spacing w:before="240"/>
        <w:jc w:val="center"/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14:ligatures w14:val="none"/>
        </w:rPr>
      </w:pPr>
    </w:p>
    <w:p w14:paraId="63FCF981" w14:textId="7AFCC591" w:rsidR="00B447A0" w:rsidRDefault="00B447A0">
      <w:pPr>
        <w:spacing w:before="240"/>
        <w:jc w:val="center"/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14:ligatures w14:val="none"/>
        </w:rPr>
      </w:pPr>
    </w:p>
    <w:p w14:paraId="4E34479B" w14:textId="46ABEFEE" w:rsidR="00B447A0" w:rsidRDefault="00B447A0">
      <w:pPr>
        <w:spacing w:before="240"/>
        <w:jc w:val="center"/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14:ligatures w14:val="none"/>
        </w:rPr>
      </w:pPr>
    </w:p>
    <w:p w14:paraId="069D844D" w14:textId="42D63668" w:rsidR="00B447A0" w:rsidRDefault="00B447A0" w:rsidP="00B447A0">
      <w:pPr>
        <w:spacing w:before="240"/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14:ligatures w14:val="none"/>
        </w:rPr>
      </w:pPr>
    </w:p>
    <w:p w14:paraId="1F7EA9F9" w14:textId="08D2B6C1" w:rsidR="00B447A0" w:rsidRDefault="00B447A0" w:rsidP="00B447A0">
      <w:pPr>
        <w:spacing w:before="240"/>
        <w:jc w:val="center"/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FF0000"/>
          <w:kern w:val="0"/>
          <w:sz w:val="36"/>
          <w:szCs w:val="36"/>
          <w14:ligatures w14:val="none"/>
        </w:rPr>
        <w:drawing>
          <wp:inline distT="0" distB="0" distL="0" distR="0" wp14:anchorId="2E0B8AA6" wp14:editId="76C6A981">
            <wp:extent cx="6106795" cy="3857625"/>
            <wp:effectExtent l="0" t="0" r="825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2DA85" w14:textId="7B2278E4" w:rsidR="00B447A0" w:rsidRDefault="00B447A0">
      <w:pPr>
        <w:spacing w:before="240"/>
        <w:jc w:val="center"/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FF0000"/>
          <w:kern w:val="0"/>
          <w:sz w:val="36"/>
          <w:szCs w:val="36"/>
          <w14:ligatures w14:val="none"/>
        </w:rPr>
        <w:drawing>
          <wp:inline distT="0" distB="0" distL="0" distR="0" wp14:anchorId="7484BB29" wp14:editId="2617BDA6">
            <wp:extent cx="6106795" cy="4457700"/>
            <wp:effectExtent l="0" t="0" r="825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8FA2" w14:textId="77777777" w:rsidR="004101E9" w:rsidRDefault="004101E9">
      <w:pPr>
        <w:pStyle w:val="a3"/>
        <w:spacing w:before="0" w:beforeAutospacing="0" w:line="300" w:lineRule="atLeast"/>
        <w:rPr>
          <w:rFonts w:ascii="Tahoma" w:hAnsi="Tahoma" w:cs="Tahoma" w:hint="cs"/>
          <w:sz w:val="23"/>
          <w:szCs w:val="23"/>
        </w:rPr>
      </w:pPr>
    </w:p>
    <w:p w14:paraId="7E2928AE" w14:textId="77777777" w:rsidR="004101E9" w:rsidRDefault="004101E9">
      <w:pPr>
        <w:pStyle w:val="a3"/>
        <w:spacing w:before="0" w:beforeAutospacing="0" w:line="300" w:lineRule="atLeast"/>
        <w:rPr>
          <w:rFonts w:ascii="Tahoma" w:hAnsi="Tahoma" w:cs="Tahoma" w:hint="cs"/>
          <w:sz w:val="23"/>
          <w:szCs w:val="23"/>
        </w:rPr>
      </w:pPr>
    </w:p>
    <w:p w14:paraId="0C0A8E14" w14:textId="7E05F5F8" w:rsidR="004101E9" w:rsidRDefault="003075D6">
      <w:pPr>
        <w:pStyle w:val="a3"/>
        <w:spacing w:before="0" w:beforeAutospacing="0" w:line="300" w:lineRule="atLeast"/>
        <w:jc w:val="center"/>
        <w:rPr>
          <w:rFonts w:ascii="Tahoma" w:hAnsi="Tahoma" w:cs="Tahoma"/>
          <w:sz w:val="23"/>
          <w:szCs w:val="23"/>
          <w:lang w:val="th-TH"/>
        </w:rPr>
      </w:pPr>
      <w:r>
        <w:rPr>
          <w:rFonts w:ascii="Tahoma" w:hAnsi="Tahoma" w:cs="Tahoma" w:hint="cs"/>
          <w:sz w:val="23"/>
          <w:szCs w:val="23"/>
          <w:cs/>
          <w:lang w:val="th-TH"/>
        </w:rPr>
        <w:t>นายกอบต</w:t>
      </w:r>
      <w:r>
        <w:rPr>
          <w:rFonts w:ascii="Tahoma" w:hAnsi="Tahoma" w:cs="Tahoma" w:hint="cs"/>
          <w:sz w:val="23"/>
          <w:szCs w:val="23"/>
          <w:cs/>
        </w:rPr>
        <w:t>.</w:t>
      </w:r>
      <w:r>
        <w:rPr>
          <w:rFonts w:ascii="Tahoma" w:hAnsi="Tahoma" w:cs="Tahoma" w:hint="cs"/>
          <w:sz w:val="23"/>
          <w:szCs w:val="23"/>
          <w:cs/>
          <w:lang w:val="th-TH"/>
        </w:rPr>
        <w:t>กะลาเส ประกาศนโยบายการออมเงิน</w:t>
      </w:r>
      <w:r w:rsidR="007476AC">
        <w:rPr>
          <w:rFonts w:ascii="Tahoma" w:hAnsi="Tahoma" w:cs="Tahoma" w:hint="cs"/>
          <w:sz w:val="23"/>
          <w:szCs w:val="23"/>
          <w:cs/>
          <w:lang w:val="th-TH"/>
        </w:rPr>
        <w:t>ประกาศ</w:t>
      </w:r>
      <w:proofErr w:type="spellStart"/>
      <w:r w:rsidR="007476AC">
        <w:rPr>
          <w:rFonts w:ascii="Tahoma" w:hAnsi="Tahoma" w:cs="Tahoma" w:hint="cs"/>
          <w:sz w:val="23"/>
          <w:szCs w:val="23"/>
          <w:cs/>
          <w:lang w:val="th-TH"/>
        </w:rPr>
        <w:t>เวป</w:t>
      </w:r>
      <w:proofErr w:type="spellEnd"/>
      <w:r w:rsidR="007476AC">
        <w:rPr>
          <w:rFonts w:ascii="Tahoma" w:hAnsi="Tahoma" w:cs="Tahoma" w:hint="cs"/>
          <w:sz w:val="23"/>
          <w:szCs w:val="23"/>
          <w:cs/>
          <w:lang w:val="th-TH"/>
        </w:rPr>
        <w:t>ไซ</w:t>
      </w:r>
      <w:proofErr w:type="spellStart"/>
      <w:r w:rsidR="007476AC">
        <w:rPr>
          <w:rFonts w:ascii="Tahoma" w:hAnsi="Tahoma" w:cs="Tahoma" w:hint="cs"/>
          <w:sz w:val="23"/>
          <w:szCs w:val="23"/>
          <w:cs/>
          <w:lang w:val="th-TH"/>
        </w:rPr>
        <w:t>ต์</w:t>
      </w:r>
      <w:proofErr w:type="spellEnd"/>
      <w:r w:rsidR="007476AC">
        <w:rPr>
          <w:rFonts w:ascii="Tahoma" w:hAnsi="Tahoma" w:cs="Tahoma" w:hint="cs"/>
          <w:sz w:val="23"/>
          <w:szCs w:val="23"/>
          <w:cs/>
          <w:lang w:val="th-TH"/>
        </w:rPr>
        <w:t>อบต.</w:t>
      </w:r>
    </w:p>
    <w:p w14:paraId="45BA2AC6" w14:textId="77777777" w:rsidR="007476AC" w:rsidRDefault="007476AC">
      <w:pPr>
        <w:pStyle w:val="a3"/>
        <w:spacing w:before="0" w:beforeAutospacing="0" w:line="300" w:lineRule="atLeast"/>
        <w:jc w:val="center"/>
        <w:rPr>
          <w:rFonts w:ascii="Tahoma" w:hAnsi="Tahoma" w:cs="Tahoma" w:hint="cs"/>
          <w:sz w:val="23"/>
          <w:szCs w:val="23"/>
        </w:rPr>
      </w:pPr>
    </w:p>
    <w:p w14:paraId="0BF95A47" w14:textId="4AA3174A" w:rsidR="004101E9" w:rsidRDefault="009839A5">
      <w:pPr>
        <w:pStyle w:val="a3"/>
        <w:spacing w:before="0" w:beforeAutospacing="0" w:line="300" w:lineRule="atLeast"/>
        <w:jc w:val="center"/>
        <w:rPr>
          <w:rFonts w:ascii="Tahoma" w:hAnsi="Tahoma" w:cs="Tahoma"/>
          <w:sz w:val="23"/>
          <w:szCs w:val="23"/>
        </w:rPr>
      </w:pPr>
      <w:r>
        <w:rPr>
          <w:noProof/>
        </w:rPr>
        <w:drawing>
          <wp:inline distT="0" distB="0" distL="0" distR="0" wp14:anchorId="6DC158AF" wp14:editId="0EF0A780">
            <wp:extent cx="6477000" cy="500062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1E9" w:rsidSect="00B447A0">
      <w:pgSz w:w="12240" w:h="15840"/>
      <w:pgMar w:top="568" w:right="1183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5C4AD9" w14:textId="77777777" w:rsidR="004101E9" w:rsidRDefault="003075D6">
      <w:pPr>
        <w:spacing w:line="240" w:lineRule="auto"/>
      </w:pPr>
      <w:r>
        <w:separator/>
      </w:r>
    </w:p>
  </w:endnote>
  <w:endnote w:type="continuationSeparator" w:id="0">
    <w:p w14:paraId="4C7C4C50" w14:textId="77777777" w:rsidR="004101E9" w:rsidRDefault="00307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CAAE5E" w14:textId="77777777" w:rsidR="004101E9" w:rsidRDefault="003075D6">
      <w:pPr>
        <w:spacing w:after="0"/>
      </w:pPr>
      <w:r>
        <w:separator/>
      </w:r>
    </w:p>
  </w:footnote>
  <w:footnote w:type="continuationSeparator" w:id="0">
    <w:p w14:paraId="48AF50D9" w14:textId="77777777" w:rsidR="004101E9" w:rsidRDefault="003075D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D1B"/>
    <w:rsid w:val="001F7D1B"/>
    <w:rsid w:val="00275D64"/>
    <w:rsid w:val="002B7803"/>
    <w:rsid w:val="003075D6"/>
    <w:rsid w:val="004101E9"/>
    <w:rsid w:val="005C791C"/>
    <w:rsid w:val="007476AC"/>
    <w:rsid w:val="007779C1"/>
    <w:rsid w:val="00901511"/>
    <w:rsid w:val="00937B48"/>
    <w:rsid w:val="009839A5"/>
    <w:rsid w:val="009962D0"/>
    <w:rsid w:val="009B76ED"/>
    <w:rsid w:val="00B1630E"/>
    <w:rsid w:val="00B447A0"/>
    <w:rsid w:val="00D153F6"/>
    <w:rsid w:val="00E94F33"/>
    <w:rsid w:val="00EC4DD6"/>
    <w:rsid w:val="00EF2E24"/>
    <w:rsid w:val="6C2D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8BD85"/>
  <w15:docId w15:val="{5D30CA77-95C6-4E6D-ADF1-AEDA1BB2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9839A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839A5"/>
    <w:rPr>
      <w:rFonts w:ascii="Leelawadee" w:hAnsi="Leelawadee" w:cs="Angsana New"/>
      <w:kern w:val="2"/>
      <w:sz w:val="18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13</cp:revision>
  <cp:lastPrinted>2026-05-13T07:20:00Z</cp:lastPrinted>
  <dcterms:created xsi:type="dcterms:W3CDTF">2024-06-13T02:32:00Z</dcterms:created>
  <dcterms:modified xsi:type="dcterms:W3CDTF">2026-05-13T07:20:00Z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eyJoZGlkIjoiOGE5OTNkMDhmYTdlZmRlMmIzNDI5ZmE4Nzg2NGNiMjciLCJ1c2VySWQiOiI4ODEzNTczNDQ0NTc3In0=</vt:lpwstr>
  </property>
  <property fmtid="{D5CDD505-2E9C-101B-9397-08002B2CF9AE}" pid="3" name="KSOProductBuildVer">
    <vt:lpwstr>1054-12.1.0.25242</vt:lpwstr>
  </property>
  <property fmtid="{D5CDD505-2E9C-101B-9397-08002B2CF9AE}" pid="4" name="ICV">
    <vt:lpwstr>2A890F8A641445819BF6DA611433FE6A_12</vt:lpwstr>
  </property>
</Properties>
</file>